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B61" w:rsidRPr="00691744" w:rsidRDefault="002A1B61" w:rsidP="002A1B61">
      <w:pPr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2A1B61" w:rsidRPr="00691744" w:rsidRDefault="002A1B61" w:rsidP="002A1B61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1744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2A1B61" w:rsidRPr="00691744" w:rsidRDefault="002A1B61" w:rsidP="002A1B61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2A1B61" w:rsidRDefault="002A1B61" w:rsidP="002A1B61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1744"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2A1B61" w:rsidRDefault="002A1B61" w:rsidP="002A1B61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>информации об очередности</w:t>
      </w:r>
    </w:p>
    <w:p w:rsidR="002A1B61" w:rsidRDefault="002A1B61" w:rsidP="002A1B61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>предоставления жилых помещений</w:t>
      </w:r>
    </w:p>
    <w:p w:rsidR="002A1B61" w:rsidRPr="00691744" w:rsidRDefault="002A1B61" w:rsidP="002A1B61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>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A1B61" w:rsidRPr="00691744" w:rsidRDefault="002A1B61" w:rsidP="002A1B61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A1B61" w:rsidRPr="00691744" w:rsidRDefault="002A1B61" w:rsidP="002A1B61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A1B61" w:rsidRPr="00691744" w:rsidRDefault="002A1B61" w:rsidP="002A1B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97"/>
      <w:bookmarkEnd w:id="0"/>
      <w:r w:rsidRPr="00691744">
        <w:rPr>
          <w:rFonts w:ascii="Times New Roman" w:hAnsi="Times New Roman" w:cs="Times New Roman"/>
          <w:sz w:val="28"/>
          <w:szCs w:val="28"/>
        </w:rPr>
        <w:t>БЛОК-СХЕМА</w:t>
      </w:r>
    </w:p>
    <w:p w:rsidR="002A1B61" w:rsidRPr="00FA6331" w:rsidRDefault="002A1B61" w:rsidP="002A1B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последовательности административных процедур при предоставлении муниципальной услуги</w:t>
      </w:r>
    </w:p>
    <w:p w:rsidR="002A1B61" w:rsidRDefault="002A1B61" w:rsidP="002A1B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1B61" w:rsidRDefault="00A94DC9" w:rsidP="002A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492pt;height:424.8pt;mso-position-horizontal-relative:char;mso-position-vertical-relative:line" coordorigin="2239,14099" coordsize="7380,637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39;top:14099;width:7380;height:6372" o:preferrelative="f">
              <v:fill o:detectmouseclick="t"/>
              <v:path o:extrusionok="t" o:connecttype="none"/>
              <o:lock v:ext="edit" text="t"/>
            </v:shape>
            <v:rect id="_x0000_s1028" style="position:absolute;left:2599;top:14189;width:6840;height:540;flip:x">
              <v:textbox style="mso-next-textbox:#_x0000_s1028">
                <w:txbxContent>
                  <w:p w:rsidR="002A1B61" w:rsidRPr="001C00B7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C00B7">
                      <w:rPr>
                        <w:rFonts w:ascii="Times New Roman" w:hAnsi="Times New Roman" w:cs="Times New Roman"/>
                      </w:rPr>
                      <w:t>Прием и регистрация заявления и необходимых документов о предоставлении муниципальной услуги</w:t>
                    </w:r>
                  </w:p>
                </w:txbxContent>
              </v:textbox>
            </v:rect>
            <v:line id="_x0000_s1029" style="position:absolute" from="4131,14729" to="4132,15122">
              <v:stroke endarrow="block"/>
            </v:line>
            <v:rect id="_x0000_s1030" style="position:absolute;left:2599;top:15122;width:2705;height:449">
              <v:textbox style="mso-next-textbox:#_x0000_s1030">
                <w:txbxContent>
                  <w:p w:rsidR="002A1B61" w:rsidRPr="001C00B7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C00B7">
                      <w:rPr>
                        <w:rFonts w:ascii="Times New Roman" w:hAnsi="Times New Roman" w:cs="Times New Roman"/>
                      </w:rPr>
                      <w:t>МФЦ</w:t>
                    </w:r>
                  </w:p>
                </w:txbxContent>
              </v:textbox>
            </v:rect>
            <v:rect id="_x0000_s1031" style="position:absolute;left:5813;top:15122;width:3626;height:387">
              <v:textbox style="mso-next-textbox:#_x0000_s1031">
                <w:txbxContent>
                  <w:p w:rsidR="002A1B61" w:rsidRPr="00642AF8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C00B7">
                      <w:rPr>
                        <w:rFonts w:ascii="Times New Roman" w:hAnsi="Times New Roman" w:cs="Times New Roman"/>
                      </w:rPr>
                      <w:t>общий отдел</w:t>
                    </w:r>
                  </w:p>
                </w:txbxContent>
              </v:textbox>
            </v:rect>
            <v:rect id="_x0000_s1032" style="position:absolute;left:2599;top:15877;width:6840;height:570">
              <v:textbox style="mso-next-textbox:#_x0000_s1032">
                <w:txbxContent>
                  <w:p w:rsidR="002A1B61" w:rsidRPr="001C00B7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C00B7">
                      <w:rPr>
                        <w:rFonts w:ascii="Times New Roman" w:hAnsi="Times New Roman" w:cs="Times New Roman"/>
                      </w:rPr>
                      <w:t>Рассмотрение заявления и документов о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предоставлении муниципальной </w:t>
                    </w:r>
                    <w:r w:rsidRPr="001C00B7">
                      <w:rPr>
                        <w:rFonts w:ascii="Times New Roman" w:hAnsi="Times New Roman" w:cs="Times New Roman"/>
                      </w:rPr>
                      <w:t>услуги</w:t>
                    </w:r>
                  </w:p>
                </w:txbxContent>
              </v:textbox>
            </v:rect>
            <v:rect id="_x0000_s1033" style="position:absolute;left:2599;top:16828;width:6840;height:587">
              <v:textbox style="mso-next-textbox:#_x0000_s1033">
                <w:txbxContent>
                  <w:p w:rsidR="002A1B61" w:rsidRPr="001C00B7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C00B7">
                      <w:rPr>
                        <w:rFonts w:ascii="Times New Roman" w:hAnsi="Times New Roman" w:cs="Times New Roman"/>
                      </w:rPr>
                      <w:t>Выявление оснований для отказа в предоставлении муниципальной услуги</w:t>
                    </w:r>
                  </w:p>
                </w:txbxContent>
              </v:textbox>
            </v:rect>
            <v:rect id="_x0000_s1034" style="position:absolute;left:2599;top:17812;width:6750;height:561">
              <v:textbox style="mso-next-textbox:#_x0000_s1034">
                <w:txbxContent>
                  <w:p w:rsidR="002A1B61" w:rsidRPr="001C00B7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C00B7">
                      <w:rPr>
                        <w:rFonts w:ascii="Times New Roman" w:hAnsi="Times New Roman" w:cs="Times New Roman"/>
                      </w:rPr>
                      <w:t>Подготовка ответа заявителю о предоставлении муниципальной услуги</w:t>
                    </w:r>
                  </w:p>
                </w:txbxContent>
              </v:textbox>
            </v:rect>
            <v:rect id="_x0000_s1035" style="position:absolute;left:2599;top:18733;width:6750;height:517">
              <v:textbox style="mso-next-textbox:#_x0000_s1035">
                <w:txbxContent>
                  <w:p w:rsidR="002A1B61" w:rsidRPr="00D20A40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20A40">
                      <w:rPr>
                        <w:rFonts w:ascii="Times New Roman" w:hAnsi="Times New Roman" w:cs="Times New Roman"/>
                      </w:rPr>
                      <w:t>Направление ответа заявителю</w:t>
                    </w:r>
                  </w:p>
                </w:txbxContent>
              </v:textbox>
            </v:rect>
            <v:rect id="_x0000_s1036" style="position:absolute;left:2547;top:19595;width:3027;height:703">
              <v:textbox style="mso-next-textbox:#_x0000_s1036">
                <w:txbxContent>
                  <w:p w:rsidR="002A1B61" w:rsidRPr="00D20A40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20A40">
                      <w:rPr>
                        <w:rFonts w:ascii="Times New Roman" w:hAnsi="Times New Roman" w:cs="Times New Roman"/>
                      </w:rPr>
                      <w:t>МФЦ (в случае поступления заявления через МФЦ)</w:t>
                    </w:r>
                  </w:p>
                  <w:p w:rsidR="002A1B61" w:rsidRPr="00D20A40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  <v:rect id="_x0000_s1037" style="position:absolute;left:6363;top:19646;width:2986;height:652">
              <v:textbox style="mso-next-textbox:#_x0000_s1037">
                <w:txbxContent>
                  <w:p w:rsidR="002A1B61" w:rsidRPr="00D20A40" w:rsidRDefault="002A1B61" w:rsidP="002A1B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20A40">
                      <w:rPr>
                        <w:rFonts w:ascii="Times New Roman" w:hAnsi="Times New Roman" w:cs="Times New Roman"/>
                      </w:rPr>
                      <w:t>Заявитель</w:t>
                    </w:r>
                  </w:p>
                </w:txbxContent>
              </v:textbox>
            </v:rect>
            <v:line id="_x0000_s1038" style="position:absolute" from="7648,15509" to="7649,15877">
              <v:stroke endarrow="block"/>
            </v:line>
            <v:line id="_x0000_s1039" style="position:absolute" from="5813,16447" to="5814,16828">
              <v:stroke endarrow="block"/>
            </v:line>
            <v:line id="_x0000_s1040" style="position:absolute" from="5811,17415" to="5813,17757">
              <v:stroke endarrow="block"/>
            </v:line>
            <v:line id="_x0000_s1041" style="position:absolute" from="5811,18373" to="5812,18733">
              <v:stroke endarrow="block"/>
            </v:line>
            <v:line id="_x0000_s1042" style="position:absolute" from="3704,19250" to="3705,19595">
              <v:stroke endarrow="block"/>
            </v:line>
            <v:line id="_x0000_s1043" style="position:absolute" from="7739,19250" to="7740,19646">
              <v:stroke endarrow="block"/>
            </v:line>
            <v:line id="_x0000_s1044" style="position:absolute" from="7647,14729" to="7648,15122">
              <v:stroke endarrow="block"/>
            </v:line>
            <v:line id="_x0000_s1045" style="position:absolute" from="5304,15367" to="5811,15368">
              <v:stroke endarrow="block"/>
            </v:line>
            <v:line id="_x0000_s1046" style="position:absolute" from="5574,19969" to="6363,19970">
              <v:stroke endarrow="block"/>
            </v:line>
            <w10:wrap type="none"/>
            <w10:anchorlock/>
          </v:group>
        </w:pict>
      </w:r>
    </w:p>
    <w:p w:rsidR="002A1B61" w:rsidRDefault="002A1B61" w:rsidP="002A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B61" w:rsidRDefault="002A1B61" w:rsidP="002A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DC9" w:rsidRDefault="00A94DC9" w:rsidP="00A94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администрации </w:t>
      </w:r>
    </w:p>
    <w:p w:rsidR="00A94DC9" w:rsidRDefault="00A94DC9" w:rsidP="00A94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370DDA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A94DC9" w:rsidRPr="00370DDA" w:rsidRDefault="00A94DC9" w:rsidP="00A94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Темрюкского р</w:t>
      </w:r>
      <w:r>
        <w:rPr>
          <w:rFonts w:ascii="Times New Roman" w:hAnsi="Times New Roman" w:cs="Times New Roman"/>
          <w:sz w:val="28"/>
          <w:szCs w:val="28"/>
        </w:rPr>
        <w:t xml:space="preserve">айона                                 </w:t>
      </w:r>
      <w:r w:rsidRPr="00370DD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0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p w:rsidR="00E621CE" w:rsidRDefault="00E621CE" w:rsidP="002A1B61">
      <w:pPr>
        <w:spacing w:after="0" w:line="240" w:lineRule="auto"/>
      </w:pPr>
      <w:bookmarkStart w:id="1" w:name="_GoBack"/>
      <w:bookmarkEnd w:id="1"/>
    </w:p>
    <w:sectPr w:rsidR="00E621CE" w:rsidSect="00AB6D1C">
      <w:pgSz w:w="11906" w:h="16838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1B61"/>
    <w:rsid w:val="002A1B61"/>
    <w:rsid w:val="00A94DC9"/>
    <w:rsid w:val="00E6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B1C28667-1A72-428D-99AC-DE0396AC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</cp:revision>
  <dcterms:created xsi:type="dcterms:W3CDTF">2015-11-06T11:18:00Z</dcterms:created>
  <dcterms:modified xsi:type="dcterms:W3CDTF">2015-11-23T21:35:00Z</dcterms:modified>
</cp:coreProperties>
</file>